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B834F" w14:textId="77777777" w:rsidR="0065679B" w:rsidRPr="005E1ABF" w:rsidRDefault="0065679B" w:rsidP="0065679B">
      <w:pPr>
        <w:rPr>
          <w:b/>
          <w:bCs/>
          <w:color w:val="000000"/>
          <w:sz w:val="24"/>
          <w:szCs w:val="24"/>
          <w:lang w:val="en-US"/>
        </w:rPr>
      </w:pPr>
      <w:r w:rsidRPr="005E1ABF">
        <w:rPr>
          <w:b/>
          <w:bCs/>
          <w:color w:val="000000"/>
          <w:sz w:val="24"/>
          <w:szCs w:val="24"/>
          <w:lang w:val="en-US"/>
        </w:rPr>
        <w:t>REGISTRATION OF ROOM ENTRY</w:t>
      </w:r>
      <w:r w:rsidRPr="005E1ABF">
        <w:rPr>
          <w:lang w:val="en-US"/>
        </w:rPr>
        <w:t xml:space="preserve"> </w:t>
      </w:r>
      <w:r w:rsidR="00EC00E3" w:rsidRPr="005E1ABF">
        <w:rPr>
          <w:noProof/>
          <w:lang w:val="en-US" w:eastAsia="sl-SI"/>
        </w:rPr>
        <w:t xml:space="preserve">                                                             </w:t>
      </w:r>
      <w:r w:rsidRPr="005E1ABF">
        <w:rPr>
          <w:noProof/>
          <w:lang w:val="en-US" w:eastAsia="sl-SI"/>
        </w:rPr>
        <w:drawing>
          <wp:inline distT="0" distB="0" distL="0" distR="0" wp14:anchorId="4F75448D" wp14:editId="60D3B8F3">
            <wp:extent cx="1485900" cy="881466"/>
            <wp:effectExtent l="0" t="0" r="0" b="0"/>
            <wp:docPr id="1" name="Slika 1" descr="https://www.um.si/CGP/Splosno/Documents/um-logotip-ang-l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CGP/Splosno/Documents/um-logotip-ang-lq.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3180" cy="885784"/>
                    </a:xfrm>
                    <a:prstGeom prst="rect">
                      <a:avLst/>
                    </a:prstGeom>
                    <a:noFill/>
                    <a:ln>
                      <a:noFill/>
                    </a:ln>
                  </pic:spPr>
                </pic:pic>
              </a:graphicData>
            </a:graphic>
          </wp:inline>
        </w:drawing>
      </w:r>
    </w:p>
    <w:p w14:paraId="4D592C44" w14:textId="77777777" w:rsidR="0065679B" w:rsidRPr="005E1ABF" w:rsidRDefault="0065679B" w:rsidP="0065679B">
      <w:pPr>
        <w:rPr>
          <w:color w:val="000000"/>
          <w:lang w:val="en-US"/>
        </w:rPr>
      </w:pPr>
      <w:r w:rsidRPr="005E1ABF">
        <w:rPr>
          <w:color w:val="000000"/>
          <w:lang w:val="en-US"/>
        </w:rPr>
        <w:t>Room: ____________________________</w:t>
      </w:r>
    </w:p>
    <w:p w14:paraId="7103F9E0" w14:textId="77777777" w:rsidR="0065679B" w:rsidRPr="005E1ABF" w:rsidRDefault="0065679B" w:rsidP="0065679B">
      <w:pPr>
        <w:rPr>
          <w:color w:val="000000"/>
          <w:lang w:val="en-US"/>
        </w:rPr>
      </w:pPr>
      <w:r w:rsidRPr="005E1ABF">
        <w:rPr>
          <w:color w:val="000000"/>
          <w:lang w:val="en-US"/>
        </w:rPr>
        <w:t>Date and time: ____________________________</w:t>
      </w:r>
    </w:p>
    <w:p w14:paraId="40960A06" w14:textId="77777777" w:rsidR="0065679B" w:rsidRPr="005E1ABF" w:rsidRDefault="0065679B" w:rsidP="0065679B">
      <w:pPr>
        <w:rPr>
          <w:color w:val="000000"/>
          <w:lang w:val="en-US"/>
        </w:rPr>
      </w:pPr>
      <w:r w:rsidRPr="005E1ABF">
        <w:rPr>
          <w:color w:val="000000"/>
          <w:lang w:val="en-US"/>
        </w:rPr>
        <w:t>Digital identity (name.surname@student.um.si): ________________________</w:t>
      </w:r>
    </w:p>
    <w:p w14:paraId="570B6790" w14:textId="77777777" w:rsidR="0065679B" w:rsidRPr="005E1ABF" w:rsidRDefault="0065679B" w:rsidP="0065679B">
      <w:pPr>
        <w:rPr>
          <w:color w:val="000000"/>
          <w:lang w:val="en-US"/>
        </w:rPr>
      </w:pPr>
      <w:r w:rsidRPr="005E1ABF">
        <w:rPr>
          <w:color w:val="000000"/>
          <w:lang w:val="en-US"/>
        </w:rPr>
        <w:t>Course: __________________________________________</w:t>
      </w:r>
    </w:p>
    <w:p w14:paraId="6B90E1EA" w14:textId="77777777" w:rsidR="0065679B" w:rsidRPr="005E1ABF" w:rsidRDefault="0065679B" w:rsidP="0065679B">
      <w:pPr>
        <w:rPr>
          <w:color w:val="000000"/>
          <w:lang w:val="en-US"/>
        </w:rPr>
      </w:pPr>
    </w:p>
    <w:p w14:paraId="3037CFB6" w14:textId="77777777" w:rsidR="0065679B" w:rsidRPr="005E1ABF" w:rsidRDefault="0065679B" w:rsidP="0065679B">
      <w:pPr>
        <w:rPr>
          <w:color w:val="000000"/>
          <w:lang w:val="en-US"/>
        </w:rPr>
      </w:pPr>
      <w:r w:rsidRPr="005E1ABF">
        <w:rPr>
          <w:color w:val="000000"/>
          <w:lang w:val="en-US"/>
        </w:rPr>
        <w:t xml:space="preserve">Mark appropriately: </w:t>
      </w:r>
    </w:p>
    <w:p w14:paraId="68283CC6" w14:textId="77777777" w:rsidR="0065679B" w:rsidRPr="005E1ABF" w:rsidRDefault="00D3126D" w:rsidP="0065679B">
      <w:pPr>
        <w:jc w:val="both"/>
        <w:rPr>
          <w:color w:val="000000"/>
          <w:sz w:val="24"/>
          <w:szCs w:val="24"/>
          <w:lang w:val="en-US"/>
        </w:rPr>
      </w:pPr>
      <w:sdt>
        <w:sdtPr>
          <w:rPr>
            <w:color w:val="000000"/>
            <w:sz w:val="28"/>
            <w:szCs w:val="28"/>
            <w:lang w:val="en-US"/>
          </w:rPr>
          <w:id w:val="243159816"/>
          <w14:checkbox>
            <w14:checked w14:val="0"/>
            <w14:checkedState w14:val="2612" w14:font="MS Gothic"/>
            <w14:uncheckedState w14:val="2610" w14:font="MS Gothic"/>
          </w14:checkbox>
        </w:sdtPr>
        <w:sdtEndPr/>
        <w:sdtContent>
          <w:r w:rsidR="0065679B" w:rsidRPr="005E1ABF">
            <w:rPr>
              <w:rFonts w:ascii="MS Gothic" w:eastAsia="MS Gothic" w:hAnsi="MS Gothic"/>
              <w:color w:val="000000"/>
              <w:sz w:val="28"/>
              <w:szCs w:val="28"/>
              <w:lang w:val="en-US"/>
            </w:rPr>
            <w:t>☐</w:t>
          </w:r>
        </w:sdtContent>
      </w:sdt>
      <w:r w:rsidR="0065679B" w:rsidRPr="005E1ABF">
        <w:rPr>
          <w:color w:val="000000"/>
          <w:sz w:val="28"/>
          <w:szCs w:val="28"/>
          <w:lang w:val="en-US"/>
        </w:rPr>
        <w:t xml:space="preserve"> </w:t>
      </w:r>
      <w:r w:rsidR="0065679B" w:rsidRPr="005E1ABF">
        <w:rPr>
          <w:color w:val="000000"/>
          <w:lang w:val="en-US"/>
        </w:rPr>
        <w:t xml:space="preserve">with my </w:t>
      </w:r>
      <w:r w:rsidR="005E1ABF" w:rsidRPr="005E1ABF">
        <w:rPr>
          <w:color w:val="000000"/>
          <w:lang w:val="en-US"/>
        </w:rPr>
        <w:t>signature</w:t>
      </w:r>
      <w:r w:rsidR="0065679B" w:rsidRPr="005E1ABF">
        <w:rPr>
          <w:color w:val="000000"/>
          <w:lang w:val="en-US"/>
        </w:rPr>
        <w:t xml:space="preserve"> i hereby confirm my attendance and that I am healthy. only healthy people, who do not show signs of illness, can enter the premises of the faculties of the University of Maribor, as otherwise they can endanger the health of other students and employees. </w:t>
      </w:r>
    </w:p>
    <w:p w14:paraId="6AB078F4" w14:textId="77777777" w:rsidR="0065679B" w:rsidRPr="005E1ABF" w:rsidRDefault="0065679B" w:rsidP="0065679B">
      <w:pPr>
        <w:jc w:val="both"/>
        <w:rPr>
          <w:color w:val="000000"/>
          <w:lang w:val="en-US" w:eastAsia="sl-SI"/>
        </w:rPr>
      </w:pPr>
    </w:p>
    <w:p w14:paraId="0F1D209B" w14:textId="77777777" w:rsidR="0065679B" w:rsidRPr="005E1ABF" w:rsidRDefault="0065679B" w:rsidP="0065679B">
      <w:pPr>
        <w:jc w:val="both"/>
        <w:rPr>
          <w:color w:val="000000"/>
          <w:lang w:val="en-US"/>
        </w:rPr>
      </w:pPr>
      <w:r w:rsidRPr="005E1ABF">
        <w:rPr>
          <w:color w:val="000000"/>
          <w:lang w:val="en-US"/>
        </w:rPr>
        <w:t xml:space="preserve">The University of Maribor collects the room entry data in line with the </w:t>
      </w:r>
      <w:r w:rsidRPr="005E1ABF">
        <w:rPr>
          <w:sz w:val="21"/>
          <w:szCs w:val="21"/>
          <w:lang w:val="en-US"/>
        </w:rPr>
        <w:t>National Institute for Public Health guidelines  in case of suspicion of infection or infection with corona virus (COVID-19). The data is processed in accordance with article</w:t>
      </w:r>
      <w:r w:rsidRPr="005E1ABF">
        <w:rPr>
          <w:color w:val="000000"/>
          <w:lang w:val="en-US"/>
        </w:rPr>
        <w:t xml:space="preserve"> 6 (1) (d) regulation (EU) 2016/679 of the </w:t>
      </w:r>
      <w:r w:rsidR="005E1ABF" w:rsidRPr="005E1ABF">
        <w:rPr>
          <w:color w:val="000000"/>
          <w:lang w:val="en-US"/>
        </w:rPr>
        <w:t>European</w:t>
      </w:r>
      <w:r w:rsidRPr="005E1ABF">
        <w:rPr>
          <w:color w:val="000000"/>
          <w:lang w:val="en-US"/>
        </w:rPr>
        <w:t xml:space="preserve"> </w:t>
      </w:r>
      <w:r w:rsidR="005E1ABF" w:rsidRPr="005E1ABF">
        <w:rPr>
          <w:color w:val="000000"/>
          <w:lang w:val="en-US"/>
        </w:rPr>
        <w:t>Parliament</w:t>
      </w:r>
      <w:r w:rsidRPr="005E1ABF">
        <w:rPr>
          <w:color w:val="000000"/>
          <w:lang w:val="en-US"/>
        </w:rPr>
        <w:t xml:space="preserve"> and Council,  27. April 2016 - protection of individuals with regard to the processing of personal data and on the free movement of such data and repealing the Directive 95/46/ES (General Data Protection Regulation). The data will be stored for 30 days at the individual faculty's student affairs office and destroyed after. </w:t>
      </w:r>
    </w:p>
    <w:p w14:paraId="6B78865D" w14:textId="77777777" w:rsidR="0065679B" w:rsidRPr="005E1ABF" w:rsidRDefault="0065679B" w:rsidP="0065679B">
      <w:pPr>
        <w:jc w:val="both"/>
        <w:rPr>
          <w:lang w:val="en-US"/>
        </w:rPr>
      </w:pPr>
      <w:r w:rsidRPr="005E1ABF">
        <w:rPr>
          <w:color w:val="000000"/>
          <w:lang w:val="en-US"/>
        </w:rPr>
        <w:t xml:space="preserve">For more information on handling of data protection at the University of Maribor please visit: </w:t>
      </w:r>
      <w:hyperlink r:id="rId5" w:history="1">
        <w:r w:rsidRPr="005E1ABF">
          <w:rPr>
            <w:rStyle w:val="Hiperpovezava"/>
            <w:color w:val="000000"/>
            <w:lang w:val="en-US"/>
          </w:rPr>
          <w:t>https://www.um.si/univerza/varstvo-osebnih-podatkov/Strani/default.aspx</w:t>
        </w:r>
      </w:hyperlink>
      <w:r w:rsidRPr="005E1ABF">
        <w:rPr>
          <w:color w:val="000000"/>
          <w:lang w:val="en-US"/>
        </w:rPr>
        <w:t>. You can also get information regarding handling of data protection at the University of Maribor data protection officer doc. dr. Miho Dvojmoča (</w:t>
      </w:r>
      <w:hyperlink r:id="rId6" w:history="1">
        <w:r w:rsidRPr="005E1ABF">
          <w:rPr>
            <w:rStyle w:val="Hiperpovezava"/>
            <w:color w:val="000000"/>
            <w:lang w:val="en-US"/>
          </w:rPr>
          <w:t>dpo@um.si</w:t>
        </w:r>
      </w:hyperlink>
      <w:r w:rsidRPr="005E1ABF">
        <w:rPr>
          <w:color w:val="000000"/>
          <w:lang w:val="en-US"/>
        </w:rPr>
        <w:t>).</w:t>
      </w:r>
    </w:p>
    <w:p w14:paraId="09C79680" w14:textId="77777777" w:rsidR="0065679B" w:rsidRPr="005E1ABF" w:rsidRDefault="0065679B" w:rsidP="0065679B">
      <w:pPr>
        <w:jc w:val="both"/>
        <w:rPr>
          <w:b/>
          <w:bCs/>
          <w:color w:val="000000"/>
          <w:lang w:val="en-US"/>
        </w:rPr>
      </w:pPr>
    </w:p>
    <w:p w14:paraId="48E55197" w14:textId="77777777" w:rsidR="0065679B" w:rsidRPr="005E1ABF" w:rsidRDefault="0065679B" w:rsidP="0065679B">
      <w:pPr>
        <w:jc w:val="both"/>
        <w:rPr>
          <w:b/>
          <w:bCs/>
          <w:color w:val="000000"/>
          <w:sz w:val="24"/>
          <w:szCs w:val="24"/>
          <w:lang w:val="en-US"/>
        </w:rPr>
      </w:pPr>
      <w:r w:rsidRPr="005E1ABF">
        <w:rPr>
          <w:b/>
          <w:bCs/>
          <w:color w:val="000000"/>
          <w:sz w:val="24"/>
          <w:szCs w:val="24"/>
          <w:lang w:val="en-US"/>
        </w:rPr>
        <w:t>SIGNITURE:</w:t>
      </w:r>
    </w:p>
    <w:p w14:paraId="2077E453" w14:textId="77777777" w:rsidR="0065679B" w:rsidRPr="005E1ABF" w:rsidRDefault="0065679B" w:rsidP="0065679B">
      <w:pPr>
        <w:jc w:val="both"/>
        <w:rPr>
          <w:b/>
          <w:bCs/>
          <w:color w:val="000000"/>
          <w:sz w:val="24"/>
          <w:szCs w:val="24"/>
          <w:lang w:val="en-US"/>
        </w:rPr>
      </w:pPr>
      <w:r w:rsidRPr="005E1ABF">
        <w:rPr>
          <w:b/>
          <w:bCs/>
          <w:color w:val="000000"/>
          <w:sz w:val="24"/>
          <w:szCs w:val="24"/>
          <w:lang w:val="en-US"/>
        </w:rPr>
        <w:t>________________________</w:t>
      </w:r>
    </w:p>
    <w:p w14:paraId="327F0F28" w14:textId="77777777" w:rsidR="00BD0769" w:rsidRPr="005E1ABF" w:rsidRDefault="00BD0769">
      <w:pPr>
        <w:rPr>
          <w:lang w:val="en-US"/>
        </w:rPr>
      </w:pPr>
    </w:p>
    <w:sectPr w:rsidR="00BD0769" w:rsidRPr="005E1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79B"/>
    <w:rsid w:val="005E1ABF"/>
    <w:rsid w:val="0065679B"/>
    <w:rsid w:val="00BD0769"/>
    <w:rsid w:val="00D3126D"/>
    <w:rsid w:val="00EC00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6A00"/>
  <w15:chartTrackingRefBased/>
  <w15:docId w15:val="{2AD6263B-1A6A-4868-A995-7ADDE22C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679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56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m.si" TargetMode="External"/><Relationship Id="rId5" Type="http://schemas.openxmlformats.org/officeDocument/2006/relationships/hyperlink" Target="https://www.um.si/univerza/varstvo-osebnih-podatkov/Strani/default.aspx"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4</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 Primožič</dc:creator>
  <cp:keywords/>
  <dc:description/>
  <cp:lastModifiedBy>Sebastijan Frumen</cp:lastModifiedBy>
  <cp:revision>2</cp:revision>
  <dcterms:created xsi:type="dcterms:W3CDTF">2020-09-21T07:58:00Z</dcterms:created>
  <dcterms:modified xsi:type="dcterms:W3CDTF">2020-09-21T07:58:00Z</dcterms:modified>
</cp:coreProperties>
</file>